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56" w:rsidRDefault="00EB0F56">
      <w:pPr>
        <w:pStyle w:val="ConsPlusNormal"/>
        <w:jc w:val="both"/>
        <w:outlineLvl w:val="0"/>
      </w:pPr>
      <w:bookmarkStart w:id="0" w:name="_GoBack"/>
      <w:bookmarkEnd w:id="0"/>
    </w:p>
    <w:p w:rsidR="00EB0F56" w:rsidRDefault="00EB0F5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B0F56" w:rsidRDefault="00EB0F56">
      <w:pPr>
        <w:pStyle w:val="ConsPlusTitle"/>
        <w:jc w:val="center"/>
      </w:pPr>
    </w:p>
    <w:p w:rsidR="00EB0F56" w:rsidRDefault="00EB0F56">
      <w:pPr>
        <w:pStyle w:val="ConsPlusTitle"/>
        <w:jc w:val="center"/>
      </w:pPr>
      <w:r>
        <w:t>ПОСТАНОВЛЕНИЕ</w:t>
      </w:r>
    </w:p>
    <w:p w:rsidR="00EB0F56" w:rsidRDefault="00EB0F56">
      <w:pPr>
        <w:pStyle w:val="ConsPlusTitle"/>
        <w:jc w:val="center"/>
      </w:pPr>
      <w:r>
        <w:t>от 21 февраля 2008 г. N 39</w:t>
      </w:r>
    </w:p>
    <w:p w:rsidR="00EB0F56" w:rsidRDefault="00EB0F56">
      <w:pPr>
        <w:pStyle w:val="ConsPlusTitle"/>
        <w:jc w:val="center"/>
      </w:pPr>
    </w:p>
    <w:p w:rsidR="00EB0F56" w:rsidRDefault="00EB0F56">
      <w:pPr>
        <w:pStyle w:val="ConsPlusTitle"/>
        <w:jc w:val="center"/>
      </w:pPr>
      <w:r>
        <w:t>ОБ УТВЕРЖДЕНИИ ПОРЯДКА РЕГИСТРАЦИИ СПЕЦИАЛИСТОВ В ОБЛАСТИ</w:t>
      </w:r>
    </w:p>
    <w:p w:rsidR="00EB0F56" w:rsidRDefault="00EB0F56">
      <w:pPr>
        <w:pStyle w:val="ConsPlusTitle"/>
        <w:jc w:val="center"/>
      </w:pPr>
      <w:r>
        <w:t>ВЕТЕРИНАРИИ, НЕ ЯВЛЯЮЩИХСЯ УПОЛНОМОЧЕННЫМИ ЛИЦАМИ ОРГАНОВ</w:t>
      </w:r>
    </w:p>
    <w:p w:rsidR="00EB0F56" w:rsidRDefault="00EB0F56">
      <w:pPr>
        <w:pStyle w:val="ConsPlusTitle"/>
        <w:jc w:val="center"/>
      </w:pPr>
      <w:r>
        <w:t xml:space="preserve">И ОРГАНИЗАЦИЙ, ВХОДЯЩИХ В СИСТЕМУ </w:t>
      </w:r>
      <w:proofErr w:type="gramStart"/>
      <w:r>
        <w:t>ГОСУДАРСТВЕННОЙ</w:t>
      </w:r>
      <w:proofErr w:type="gramEnd"/>
    </w:p>
    <w:p w:rsidR="00EB0F56" w:rsidRDefault="00EB0F56">
      <w:pPr>
        <w:pStyle w:val="ConsPlusTitle"/>
        <w:jc w:val="center"/>
      </w:pPr>
      <w:r>
        <w:t xml:space="preserve">ВЕТЕРИНАРНОЙ СЛУЖБЫ РОССИЙСКОЙ ФЕДЕРАЦИИ, </w:t>
      </w:r>
      <w:proofErr w:type="gramStart"/>
      <w:r>
        <w:t>ЗАНИМАЮЩИХСЯ</w:t>
      </w:r>
      <w:proofErr w:type="gramEnd"/>
    </w:p>
    <w:p w:rsidR="00EB0F56" w:rsidRDefault="00EB0F56">
      <w:pPr>
        <w:pStyle w:val="ConsPlusTitle"/>
        <w:jc w:val="center"/>
      </w:pPr>
      <w:r>
        <w:t>ПРЕДПРИНИМАТЕЛЬСКОЙ ДЕЯТЕЛЬНОСТЬЮ В ОБЛАСТИ ВЕТЕРИНАРИИ</w:t>
      </w:r>
    </w:p>
    <w:p w:rsidR="00EB0F56" w:rsidRDefault="00EB0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F56" w:rsidRDefault="00EB0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19.02.2009 </w:t>
            </w:r>
            <w:hyperlink r:id="rId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28.03.2012 </w:t>
            </w:r>
            <w:hyperlink r:id="rId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09.04.2012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31.10.2018 </w:t>
            </w:r>
            <w:hyperlink r:id="rId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EB0F56" w:rsidRDefault="00EB0F5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от 24.01.2020 N 30,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от 19.08.2008 N 3-168/08)</w:t>
            </w:r>
          </w:p>
        </w:tc>
      </w:tr>
    </w:tbl>
    <w:p w:rsidR="00EB0F56" w:rsidRDefault="00EB0F56">
      <w:pPr>
        <w:pStyle w:val="ConsPlusNormal"/>
        <w:jc w:val="center"/>
      </w:pPr>
    </w:p>
    <w:p w:rsidR="00EB0F56" w:rsidRDefault="00EB0F56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3</w:t>
        </w:r>
      </w:hyperlink>
      <w:r>
        <w:t xml:space="preserve"> Закона Российской Федерации от 14.05.93 N 4979-1 "О ветеринарии",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20.07.98 N 41-ОЗ "О ветеринарии" Коллегия Администрации Кемеровской области постановляет: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EB0F56" w:rsidRDefault="00EB0F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2. Управлению ветеринарии Кемеровской области определить порядок </w:t>
      </w:r>
      <w:proofErr w:type="gramStart"/>
      <w:r>
        <w:t>ведения журнала регистрации заявлений специалистов</w:t>
      </w:r>
      <w:proofErr w:type="gramEnd"/>
      <w:r>
        <w:t xml:space="preserve"> и реестра сведений о специалистах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EB0F56" w:rsidRDefault="00EB0F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 опубликовать постановление в газете "Кузбасс".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агропромышленному комплексу) Харитонова А.В.</w:t>
      </w:r>
    </w:p>
    <w:p w:rsidR="00EB0F56" w:rsidRDefault="00EB0F56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EB0F56" w:rsidRDefault="00EB0F56">
      <w:pPr>
        <w:pStyle w:val="ConsPlusNormal"/>
        <w:jc w:val="right"/>
      </w:pPr>
      <w:r>
        <w:t>Кемеровской области</w:t>
      </w:r>
    </w:p>
    <w:p w:rsidR="00EB0F56" w:rsidRDefault="00EB0F56">
      <w:pPr>
        <w:pStyle w:val="ConsPlusNormal"/>
        <w:jc w:val="right"/>
      </w:pPr>
      <w:r>
        <w:t>В.П.МАЗИКИН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jc w:val="right"/>
        <w:outlineLvl w:val="0"/>
      </w:pPr>
      <w:r>
        <w:t>Утвержден</w:t>
      </w:r>
    </w:p>
    <w:p w:rsidR="00EB0F56" w:rsidRDefault="00EB0F56">
      <w:pPr>
        <w:pStyle w:val="ConsPlusNormal"/>
        <w:jc w:val="right"/>
      </w:pPr>
      <w:r>
        <w:t>постановлением</w:t>
      </w:r>
    </w:p>
    <w:p w:rsidR="00EB0F56" w:rsidRDefault="00EB0F56">
      <w:pPr>
        <w:pStyle w:val="ConsPlusNormal"/>
        <w:jc w:val="right"/>
      </w:pPr>
      <w:r>
        <w:t>Коллегии Администрации</w:t>
      </w:r>
    </w:p>
    <w:p w:rsidR="00EB0F56" w:rsidRDefault="00EB0F56">
      <w:pPr>
        <w:pStyle w:val="ConsPlusNormal"/>
        <w:jc w:val="right"/>
      </w:pPr>
      <w:r>
        <w:t>Кемеровской области</w:t>
      </w:r>
    </w:p>
    <w:p w:rsidR="00EB0F56" w:rsidRDefault="00EB0F56">
      <w:pPr>
        <w:pStyle w:val="ConsPlusNormal"/>
        <w:jc w:val="right"/>
      </w:pPr>
      <w:r>
        <w:t>от 21 февраля 2008 г. N 39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Title"/>
        <w:jc w:val="center"/>
      </w:pPr>
      <w:bookmarkStart w:id="1" w:name="P45"/>
      <w:bookmarkEnd w:id="1"/>
      <w:r>
        <w:t>ПОРЯДОК</w:t>
      </w:r>
    </w:p>
    <w:p w:rsidR="00EB0F56" w:rsidRDefault="00EB0F56">
      <w:pPr>
        <w:pStyle w:val="ConsPlusTitle"/>
        <w:jc w:val="center"/>
      </w:pPr>
      <w:r>
        <w:t>РЕГИСТРАЦИИ СПЕЦИАЛИСТОВ В ОБЛАСТИ ВЕТЕРИНАРИИ,</w:t>
      </w:r>
    </w:p>
    <w:p w:rsidR="00EB0F56" w:rsidRDefault="00EB0F56">
      <w:pPr>
        <w:pStyle w:val="ConsPlusTitle"/>
        <w:jc w:val="center"/>
      </w:pPr>
      <w:r>
        <w:t>НЕ ЯВЛЯЮЩИХСЯ УПОЛНОМОЧЕННЫМИ ЛИЦАМИ ОРГАНОВ И ОРГАНИЗАЦИЙ,</w:t>
      </w:r>
    </w:p>
    <w:p w:rsidR="00EB0F56" w:rsidRDefault="00EB0F56">
      <w:pPr>
        <w:pStyle w:val="ConsPlusTitle"/>
        <w:jc w:val="center"/>
      </w:pPr>
      <w:r>
        <w:t>ВХОДЯЩИХ В СИСТЕМУ ГОСУДАРСТВЕННОЙ ВЕТЕРИНАРНОЙ СЛУЖБЫ</w:t>
      </w:r>
    </w:p>
    <w:p w:rsidR="00EB0F56" w:rsidRDefault="00EB0F56">
      <w:pPr>
        <w:pStyle w:val="ConsPlusTitle"/>
        <w:jc w:val="center"/>
      </w:pPr>
      <w:r>
        <w:t xml:space="preserve">РОССИЙСКОЙ ФЕДЕРАЦИИ, </w:t>
      </w:r>
      <w:proofErr w:type="gramStart"/>
      <w:r>
        <w:t>ЗАНИМАЮЩИХСЯ</w:t>
      </w:r>
      <w:proofErr w:type="gramEnd"/>
      <w:r>
        <w:t xml:space="preserve"> ПРЕДПРИНИМАТЕЛЬСКОЙ</w:t>
      </w:r>
    </w:p>
    <w:p w:rsidR="00EB0F56" w:rsidRDefault="00EB0F56">
      <w:pPr>
        <w:pStyle w:val="ConsPlusTitle"/>
        <w:jc w:val="center"/>
      </w:pPr>
      <w:r>
        <w:t>ДЕЯТЕЛЬНОСТЬЮ В ОБЛАСТИ ВЕТЕРИНАРИИ</w:t>
      </w:r>
    </w:p>
    <w:p w:rsidR="00EB0F56" w:rsidRDefault="00EB0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F56" w:rsidRDefault="00EB0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19.02.2009 </w:t>
            </w:r>
            <w:hyperlink r:id="rId1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EB0F56" w:rsidRDefault="00EB0F5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от 24.01.2020 N 30)</w:t>
            </w:r>
          </w:p>
        </w:tc>
      </w:tr>
    </w:tbl>
    <w:p w:rsidR="00EB0F56" w:rsidRDefault="00EB0F56">
      <w:pPr>
        <w:pStyle w:val="ConsPlusNormal"/>
        <w:jc w:val="center"/>
      </w:pPr>
    </w:p>
    <w:p w:rsidR="00EB0F56" w:rsidRDefault="00EB0F56">
      <w:pPr>
        <w:pStyle w:val="ConsPlusTitle"/>
        <w:jc w:val="center"/>
        <w:outlineLvl w:val="1"/>
      </w:pPr>
      <w:r>
        <w:t>1. Общие положения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  <w:r>
        <w:t>1.1. Настоящий Порядок регулирует отношения, возникающие в связи с регистрацией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(далее - специалисты).</w:t>
      </w:r>
    </w:p>
    <w:p w:rsidR="00EB0F56" w:rsidRDefault="00EB0F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1.2. Настоящий Порядок распространяется на специалистов, имеющих высшее или среднее ветеринарное образование.</w:t>
      </w:r>
    </w:p>
    <w:p w:rsidR="00EB0F56" w:rsidRDefault="00EB0F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1.3. Основной задачей регистрации является создание реестра сведений о специалистах в области ветеринарии, занимающихся предпринимательской деятельностью (далее - реестр), и видах оказываемых ими ветеринарных услуг.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1.4. Регистрация имеет обязательный характер и осуществляется путем внесения в реестр сведений о специалистах.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1.5. Регистрация специалистов является безвозмездной.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Title"/>
        <w:jc w:val="center"/>
        <w:outlineLvl w:val="1"/>
      </w:pPr>
      <w:r>
        <w:t>2. Регистрирующий орган и его функции</w:t>
      </w:r>
    </w:p>
    <w:p w:rsidR="00EB0F56" w:rsidRDefault="00EB0F56">
      <w:pPr>
        <w:pStyle w:val="ConsPlusNormal"/>
        <w:jc w:val="center"/>
      </w:pPr>
    </w:p>
    <w:p w:rsidR="00EB0F56" w:rsidRDefault="00EB0F56">
      <w:pPr>
        <w:pStyle w:val="ConsPlusNormal"/>
        <w:ind w:firstLine="540"/>
        <w:jc w:val="both"/>
      </w:pPr>
      <w:r>
        <w:t>2.1. Регистрацию специалистов осуществляет орган исполнительной власти в области ветеринарии - управление ветеринарии Кемеровской области (далее - регистрирующий орган).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2.2. Регистрирующий орган ведет журнал регистрации заявлений специалистов (далее - журнал регистрации), формирует и ведет реестр, обеспечивает хранение документов и материалов, представленных на регистрацию, выдает свидетельство о регистрации специалиста в области ветеринарии, занимающегося предпринимательской деятельностью на территории Кемеровской области (далее - свидетельство о регистрации).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lastRenderedPageBreak/>
        <w:t>2.3. Форма и порядок заполнения журнала регистрации и реестра устанавливаются регистрирующим органом.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2.4. Регистрирующий орган при проведении регистрации руководствуется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"О ветеринарии",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Правил оказания платных ветеринарных услуг", иными нормативными правовыми актами и настоящим Порядком.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Title"/>
        <w:jc w:val="center"/>
        <w:outlineLvl w:val="1"/>
      </w:pPr>
      <w:r>
        <w:t>3. Порядок регистрации, отказа в регистрации,</w:t>
      </w:r>
    </w:p>
    <w:p w:rsidR="00EB0F56" w:rsidRDefault="00EB0F56">
      <w:pPr>
        <w:pStyle w:val="ConsPlusTitle"/>
        <w:jc w:val="center"/>
      </w:pPr>
      <w:r>
        <w:t>исключения из реестра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  <w:bookmarkStart w:id="2" w:name="P77"/>
      <w:bookmarkEnd w:id="2"/>
      <w:r>
        <w:t>3.1. Для получения свидетельства о регистрации специалист представляет в регистрирующий орган следующие документы: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3.1.1. </w:t>
      </w:r>
      <w:proofErr w:type="gramStart"/>
      <w:r>
        <w:t>Заявление о регистрации, в котором указываются фамилия, имя, отчество специалиста, место его жительства, адрес места осуществления предпринимательской деятельности в сфере ветеринарии, данные документа, удостоверяющего его личность, основной государственный номер записи о государственной регистрации сведений об индивидуальном предпринимателе в Едином государственном реестре индивидуальных предпринимателей, идентификационный номер налогоплательщика и данные документа о постановке на учет в налоговом органе, виды ветеринарных услуг.</w:t>
      </w:r>
      <w:proofErr w:type="gramEnd"/>
    </w:p>
    <w:p w:rsidR="00EB0F56" w:rsidRDefault="00EB0F56">
      <w:pPr>
        <w:pStyle w:val="ConsPlusNormal"/>
        <w:spacing w:before="220"/>
        <w:ind w:firstLine="540"/>
        <w:jc w:val="both"/>
      </w:pPr>
      <w:bookmarkStart w:id="3" w:name="P79"/>
      <w:bookmarkEnd w:id="3"/>
      <w:r>
        <w:t>3.1.2. Копию уведомления о постановке на учет физического лица в налоговом органе.</w:t>
      </w:r>
    </w:p>
    <w:p w:rsidR="00EB0F56" w:rsidRDefault="00EB0F56">
      <w:pPr>
        <w:pStyle w:val="ConsPlusNormal"/>
        <w:spacing w:before="220"/>
        <w:ind w:firstLine="540"/>
        <w:jc w:val="both"/>
      </w:pPr>
      <w:bookmarkStart w:id="4" w:name="P80"/>
      <w:bookmarkEnd w:id="4"/>
      <w:r>
        <w:t>3.1.3. Копию листа записи Единого государственного реестра индивидуальных предпринимателей.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3.1.4. Список </w:t>
      </w:r>
      <w:proofErr w:type="gramStart"/>
      <w:r>
        <w:t>работающих</w:t>
      </w:r>
      <w:proofErr w:type="gramEnd"/>
      <w:r>
        <w:t xml:space="preserve"> у специалиста.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3.1.5. Копии документов, подтверждающих профессиональную квалификацию специалиста и работающих у него.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Копии документов, не заверенные нотариусом, представляются с предъявлением оригинала.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3.1.6. Копию документа, подтверждающего правовые основания владения и (или) пользования помещением для осуществления деятельности.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3.1.7. Акт обследования о наличии соответствующих условий для осуществления заявленных видов работ, выданный государственной ветеринарной службой по месту осуществления предпринимательской деятельности специалиста.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3.1.8. Две фотографии размером 3 x 4 сантиметра.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Требовать представления документов, не предусмотренных </w:t>
      </w:r>
      <w:hyperlink w:anchor="P77" w:history="1">
        <w:r>
          <w:rPr>
            <w:color w:val="0000FF"/>
          </w:rPr>
          <w:t>пунктом 3.1</w:t>
        </w:r>
      </w:hyperlink>
      <w:r>
        <w:t xml:space="preserve"> настоящего Порядка, не допускается.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9" w:history="1">
        <w:r>
          <w:rPr>
            <w:color w:val="0000FF"/>
          </w:rPr>
          <w:t>подпунктах 3.1.2</w:t>
        </w:r>
      </w:hyperlink>
      <w:r>
        <w:t xml:space="preserve">, </w:t>
      </w:r>
      <w:hyperlink w:anchor="P80" w:history="1">
        <w:r>
          <w:rPr>
            <w:color w:val="0000FF"/>
          </w:rPr>
          <w:t>3.1.3</w:t>
        </w:r>
      </w:hyperlink>
      <w:r>
        <w:t xml:space="preserve"> настоящего Порядка специали</w:t>
      </w:r>
      <w:proofErr w:type="gramStart"/>
      <w:r>
        <w:t>ст впр</w:t>
      </w:r>
      <w:proofErr w:type="gramEnd"/>
      <w:r>
        <w:t>аве предоставить по собственной инициативе.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В случае если специалистом не представлены документы, указанные в </w:t>
      </w:r>
      <w:hyperlink w:anchor="P79" w:history="1">
        <w:r>
          <w:rPr>
            <w:color w:val="0000FF"/>
          </w:rPr>
          <w:t>подпунктах 3.1.2</w:t>
        </w:r>
      </w:hyperlink>
      <w:r>
        <w:t xml:space="preserve">, </w:t>
      </w:r>
      <w:hyperlink w:anchor="P80" w:history="1">
        <w:r>
          <w:rPr>
            <w:color w:val="0000FF"/>
          </w:rPr>
          <w:t>3.1.3</w:t>
        </w:r>
      </w:hyperlink>
      <w:r>
        <w:t xml:space="preserve"> настоящего Порядка, такие документы запрашиваются регистрирующим органом в рамках межведомственного информационного взаимодействия.</w:t>
      </w:r>
    </w:p>
    <w:p w:rsidR="00EB0F56" w:rsidRDefault="00EB0F56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3.2. Специалисты несут ответственность за достоверность представляемых сведений.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lastRenderedPageBreak/>
        <w:t>3.3. Регистрирующий орган предварительно проводит проверку технической оснащенности помещений, необходимых для осуществления предпринимательской деятельности в области ветеринарии.</w:t>
      </w:r>
    </w:p>
    <w:p w:rsidR="00EB0F56" w:rsidRDefault="00EB0F56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3.4. Регистрирующий орган принимает решение о регистрации и выдает </w:t>
      </w:r>
      <w:hyperlink w:anchor="P139" w:history="1">
        <w:r>
          <w:rPr>
            <w:color w:val="0000FF"/>
          </w:rPr>
          <w:t>свидетельство</w:t>
        </w:r>
      </w:hyperlink>
      <w:r>
        <w:t xml:space="preserve"> о регистрации по форме согласно приложению к настоящему Порядку в срок, не превышающий 15 дней </w:t>
      </w:r>
      <w:proofErr w:type="gramStart"/>
      <w:r>
        <w:t>с даты поступления</w:t>
      </w:r>
      <w:proofErr w:type="gramEnd"/>
      <w:r>
        <w:t xml:space="preserve"> заявления, со всеми необходимыми документами. Решение о регистрации специалиста оформляется приказом регистрирующего органа.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3.5. Решение о регистрации специалиста, принятое регистрирующим органом, является основанием для внесения соответствующей записи в реестр.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3.6. В случае отрицательного решения регистрирующий орган направляет специалисту уведомление об отказе в регистрации с указанием причин отказа в сроки, определенные </w:t>
      </w:r>
      <w:hyperlink w:anchor="P93" w:history="1">
        <w:r>
          <w:rPr>
            <w:color w:val="0000FF"/>
          </w:rPr>
          <w:t>пунктом 3.4</w:t>
        </w:r>
      </w:hyperlink>
      <w:r>
        <w:t xml:space="preserve"> настоящего раздела.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3.7. Основанием для отказа в регистрации служит: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77" w:history="1">
        <w:r>
          <w:rPr>
            <w:color w:val="0000FF"/>
          </w:rPr>
          <w:t>пункте 3.1</w:t>
        </w:r>
      </w:hyperlink>
      <w:r>
        <w:t xml:space="preserve"> настоящего Порядка, в полном объеме, кроме документов, указанных в </w:t>
      </w:r>
      <w:hyperlink w:anchor="P79" w:history="1">
        <w:r>
          <w:rPr>
            <w:color w:val="0000FF"/>
          </w:rPr>
          <w:t>подпунктах 3.1.2</w:t>
        </w:r>
      </w:hyperlink>
      <w:r>
        <w:t xml:space="preserve">, </w:t>
      </w:r>
      <w:hyperlink w:anchor="P80" w:history="1">
        <w:r>
          <w:rPr>
            <w:color w:val="0000FF"/>
          </w:rPr>
          <w:t>3.1.3</w:t>
        </w:r>
      </w:hyperlink>
      <w:r>
        <w:t xml:space="preserve"> настоящего Порядка;</w:t>
      </w:r>
    </w:p>
    <w:p w:rsidR="00EB0F56" w:rsidRDefault="00EB0F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24.01.2020 N 30)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наличие в документах, представленных специалистом, недостоверной или искаженной информации;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отрицательное заключение государственной службы по месту осуществления предпринимательской деятельности специалиста о наличии условий для осуществления заявленных видах услуг.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3.8. Основанием для принятия решения об исключении специалиста из реестра являются: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уведомление специалиста о принятом решении прекращения ветеринарной деятельности в качестве индивидуального предпринимателя;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нарушение специалистом установленных норм и правил занятия ветеринарной деятельностью;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сведения о смерти или признании судом умершим физического лица, зарегистрированного в качестве индивидуального предпринимателя;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копия решения суда о прекращении деятельности специалиста в принудительном порядке;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иные основания, предусмотренные законодательством.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Title"/>
        <w:jc w:val="center"/>
        <w:outlineLvl w:val="1"/>
      </w:pPr>
      <w:r>
        <w:t>4. Заключительные положения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  <w:r>
        <w:t xml:space="preserve">4.1. Утратил силу с 12 марта 2008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27.01.2009 N 21.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4.2. В случае изменения фамилии, имени, отчества или места жительства специалиста, а также в случае </w:t>
      </w:r>
      <w:proofErr w:type="gramStart"/>
      <w:r>
        <w:t>изменения адреса места осуществления предпринимательской деятельности</w:t>
      </w:r>
      <w:proofErr w:type="gramEnd"/>
      <w:r>
        <w:t xml:space="preserve"> специалист обязан подать заявление о переоформлении свидетельства о регистрации. В заявлении указываются новые сведения или данные документа, подтверждающего факт внесения соответствующих изменений в единый государственный реестр индивидуальных предпринимателей.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lastRenderedPageBreak/>
        <w:t xml:space="preserve">4.3. Заявление о переоформлении свидетельства о регистрации подается в регистрирующий орган не позднее чем через пятнадцать дней со дня внесения соответствующих изменений в единый государственный реестр индивидуальных предпринимателей либо со дня </w:t>
      </w:r>
      <w:proofErr w:type="gramStart"/>
      <w:r>
        <w:t>изменения адреса места осуществления предпринимательской деятельности</w:t>
      </w:r>
      <w:proofErr w:type="gramEnd"/>
      <w:r>
        <w:t xml:space="preserve"> в области ветеринарии.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 xml:space="preserve">4.4. Утратил силу с 12 марта 2008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27.01.2009 N 21.</w:t>
      </w:r>
    </w:p>
    <w:p w:rsidR="00EB0F56" w:rsidRDefault="00EB0F56">
      <w:pPr>
        <w:pStyle w:val="ConsPlusNormal"/>
        <w:spacing w:before="220"/>
        <w:ind w:firstLine="540"/>
        <w:jc w:val="both"/>
      </w:pPr>
      <w:r>
        <w:t>4.5. Сведения, содержащиеся в реестре, используются для контроля деятельности специалистов, обеспечения необходимой информацией федеральных органов исполнительной власти и органов государственной власти Кемеровской области.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jc w:val="right"/>
      </w:pPr>
      <w:r>
        <w:t>Заместитель Губернатора</w:t>
      </w:r>
    </w:p>
    <w:p w:rsidR="00EB0F56" w:rsidRDefault="00EB0F56">
      <w:pPr>
        <w:pStyle w:val="ConsPlusNormal"/>
        <w:jc w:val="right"/>
      </w:pPr>
      <w:r>
        <w:t>Кемеровской области</w:t>
      </w:r>
    </w:p>
    <w:p w:rsidR="00EB0F56" w:rsidRDefault="00EB0F56">
      <w:pPr>
        <w:pStyle w:val="ConsPlusNormal"/>
        <w:jc w:val="right"/>
      </w:pPr>
      <w:r>
        <w:t>В.М.МАНГАЗЕЕВ</w:t>
      </w:r>
    </w:p>
    <w:p w:rsidR="00EB0F56" w:rsidRDefault="00EB0F56">
      <w:pPr>
        <w:pStyle w:val="ConsPlusNormal"/>
        <w:ind w:firstLine="540"/>
      </w:pPr>
    </w:p>
    <w:p w:rsidR="00EB0F56" w:rsidRDefault="00EB0F56">
      <w:pPr>
        <w:pStyle w:val="ConsPlusNormal"/>
        <w:ind w:firstLine="540"/>
      </w:pPr>
    </w:p>
    <w:p w:rsidR="00EB0F56" w:rsidRDefault="00EB0F56">
      <w:pPr>
        <w:pStyle w:val="ConsPlusNormal"/>
        <w:ind w:firstLine="540"/>
      </w:pPr>
    </w:p>
    <w:p w:rsidR="00EB0F56" w:rsidRDefault="00EB0F56">
      <w:pPr>
        <w:pStyle w:val="ConsPlusNormal"/>
        <w:ind w:firstLine="540"/>
      </w:pPr>
    </w:p>
    <w:p w:rsidR="00EB0F56" w:rsidRDefault="00EB0F56">
      <w:pPr>
        <w:pStyle w:val="ConsPlusNormal"/>
        <w:ind w:firstLine="540"/>
      </w:pPr>
    </w:p>
    <w:p w:rsidR="00EB0F56" w:rsidRDefault="00EB0F56">
      <w:pPr>
        <w:pStyle w:val="ConsPlusNormal"/>
        <w:jc w:val="right"/>
        <w:outlineLvl w:val="1"/>
      </w:pPr>
      <w:r>
        <w:t>Приложение</w:t>
      </w:r>
    </w:p>
    <w:p w:rsidR="00EB0F56" w:rsidRDefault="00EB0F56">
      <w:pPr>
        <w:pStyle w:val="ConsPlusNormal"/>
        <w:jc w:val="right"/>
      </w:pPr>
      <w:r>
        <w:t>к Порядку о регистрации</w:t>
      </w:r>
    </w:p>
    <w:p w:rsidR="00EB0F56" w:rsidRDefault="00EB0F56">
      <w:pPr>
        <w:pStyle w:val="ConsPlusNormal"/>
        <w:jc w:val="right"/>
      </w:pPr>
      <w:r>
        <w:t>специалистов в области</w:t>
      </w:r>
    </w:p>
    <w:p w:rsidR="00EB0F56" w:rsidRDefault="00EB0F56">
      <w:pPr>
        <w:pStyle w:val="ConsPlusNormal"/>
        <w:jc w:val="right"/>
      </w:pPr>
      <w:r>
        <w:t xml:space="preserve">ветеринарии, </w:t>
      </w:r>
      <w:proofErr w:type="gramStart"/>
      <w:r>
        <w:t>занимающихся</w:t>
      </w:r>
      <w:proofErr w:type="gramEnd"/>
    </w:p>
    <w:p w:rsidR="00EB0F56" w:rsidRDefault="00EB0F56">
      <w:pPr>
        <w:pStyle w:val="ConsPlusNormal"/>
        <w:jc w:val="right"/>
      </w:pPr>
      <w:r>
        <w:t>предпринимательской деятельностью</w:t>
      </w:r>
    </w:p>
    <w:p w:rsidR="00EB0F56" w:rsidRDefault="00EB0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F56" w:rsidRDefault="00EB0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от 19.02.2009 N 68,</w:t>
            </w:r>
          </w:p>
          <w:p w:rsidR="00EB0F56" w:rsidRDefault="00EB0F5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B0F56" w:rsidRDefault="00EB0F56">
            <w:pPr>
              <w:pStyle w:val="ConsPlusNormal"/>
              <w:jc w:val="center"/>
            </w:pPr>
            <w:r>
              <w:rPr>
                <w:color w:val="392C69"/>
              </w:rPr>
              <w:t>от 24.01.2020 N 30)</w:t>
            </w:r>
          </w:p>
        </w:tc>
      </w:tr>
    </w:tbl>
    <w:p w:rsidR="00EB0F56" w:rsidRDefault="00EB0F56">
      <w:pPr>
        <w:pStyle w:val="ConsPlusNormal"/>
        <w:jc w:val="center"/>
      </w:pPr>
    </w:p>
    <w:p w:rsidR="00EB0F56" w:rsidRDefault="00EB0F56">
      <w:pPr>
        <w:pStyle w:val="ConsPlusNonformat"/>
        <w:jc w:val="both"/>
      </w:pPr>
      <w:r>
        <w:t xml:space="preserve">                            Герб Кемеровской области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               УПРАВЛЕНИЕ ВЕТЕРИНАРИИ КЕМЕРОВСКОЙ ОБЛАСТИ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bookmarkStart w:id="6" w:name="P139"/>
      <w:bookmarkEnd w:id="6"/>
      <w:r>
        <w:t xml:space="preserve">                             СВИДЕТЕЛЬСТВО</w:t>
      </w:r>
    </w:p>
    <w:p w:rsidR="00EB0F56" w:rsidRDefault="00EB0F56">
      <w:pPr>
        <w:pStyle w:val="ConsPlusNonformat"/>
        <w:jc w:val="both"/>
      </w:pPr>
      <w:r>
        <w:t xml:space="preserve">            о регистрации специалиста в области ветеринарии,</w:t>
      </w:r>
    </w:p>
    <w:p w:rsidR="00EB0F56" w:rsidRDefault="00EB0F56">
      <w:pPr>
        <w:pStyle w:val="ConsPlusNonformat"/>
        <w:jc w:val="both"/>
      </w:pPr>
      <w:r>
        <w:t xml:space="preserve">       не </w:t>
      </w:r>
      <w:proofErr w:type="gramStart"/>
      <w:r>
        <w:t>являющегося</w:t>
      </w:r>
      <w:proofErr w:type="gramEnd"/>
      <w:r>
        <w:t xml:space="preserve"> уполномоченным лицом органов и организаций,</w:t>
      </w:r>
    </w:p>
    <w:p w:rsidR="00EB0F56" w:rsidRDefault="00EB0F56">
      <w:pPr>
        <w:pStyle w:val="ConsPlusNonformat"/>
        <w:jc w:val="both"/>
      </w:pPr>
      <w:r>
        <w:t xml:space="preserve">        входящих в систему Государственной ветеринарной службы</w:t>
      </w:r>
    </w:p>
    <w:p w:rsidR="00EB0F56" w:rsidRDefault="00EB0F56">
      <w:pPr>
        <w:pStyle w:val="ConsPlusNonformat"/>
        <w:jc w:val="both"/>
      </w:pPr>
      <w:r>
        <w:t xml:space="preserve">        Российской Федерации, </w:t>
      </w:r>
      <w:proofErr w:type="gramStart"/>
      <w:r>
        <w:t>занимающегося</w:t>
      </w:r>
      <w:proofErr w:type="gramEnd"/>
      <w:r>
        <w:t xml:space="preserve"> предпринимательской</w:t>
      </w:r>
    </w:p>
    <w:p w:rsidR="00EB0F56" w:rsidRDefault="00EB0F56">
      <w:pPr>
        <w:pStyle w:val="ConsPlusNonformat"/>
        <w:jc w:val="both"/>
      </w:pPr>
      <w:r>
        <w:t xml:space="preserve">                   деятельностью в области ветеринарии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Свидетельство действительно на территории Кемеровской области с момента</w:t>
      </w:r>
    </w:p>
    <w:p w:rsidR="00EB0F56" w:rsidRDefault="00EB0F56">
      <w:pPr>
        <w:pStyle w:val="ConsPlusNonformat"/>
        <w:jc w:val="both"/>
      </w:pPr>
      <w:r>
        <w:t>выдачи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Серия _____________ N ______________ Дата выдачи ______________ 200_ г.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Предъявитель  настоящего  свидетельства  зарегистрирован  в  управлении</w:t>
      </w:r>
    </w:p>
    <w:p w:rsidR="00EB0F56" w:rsidRDefault="00EB0F56">
      <w:pPr>
        <w:pStyle w:val="ConsPlusNonformat"/>
        <w:jc w:val="both"/>
      </w:pPr>
      <w:r>
        <w:t>ветеринарии Кемеровской области</w:t>
      </w:r>
    </w:p>
    <w:p w:rsidR="00EB0F56" w:rsidRDefault="00EB0F56">
      <w:pPr>
        <w:pStyle w:val="ConsPlusNonformat"/>
        <w:jc w:val="both"/>
      </w:pPr>
      <w:r>
        <w:t xml:space="preserve">    </w:t>
      </w:r>
      <w:proofErr w:type="gramStart"/>
      <w:r>
        <w:t xml:space="preserve">(основание:  </w:t>
      </w:r>
      <w:hyperlink r:id="rId31" w:history="1">
        <w:r>
          <w:rPr>
            <w:color w:val="0000FF"/>
          </w:rPr>
          <w:t>статья 4</w:t>
        </w:r>
      </w:hyperlink>
      <w:r>
        <w:t xml:space="preserve">  Закона  Российской  Федерации  от 14 мая 1993 г.</w:t>
      </w:r>
      <w:proofErr w:type="gramEnd"/>
    </w:p>
    <w:p w:rsidR="00EB0F56" w:rsidRDefault="00EB0F56">
      <w:pPr>
        <w:pStyle w:val="ConsPlusNonformat"/>
        <w:jc w:val="both"/>
      </w:pPr>
      <w:proofErr w:type="gramStart"/>
      <w:r>
        <w:t>N 4979-1 "О ветеринарии")</w:t>
      </w:r>
      <w:proofErr w:type="gramEnd"/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Вид оказываемых услуг _________________________________________________</w:t>
      </w:r>
    </w:p>
    <w:p w:rsidR="00EB0F56" w:rsidRDefault="00EB0F5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Место ________________________ Фамилия ________________________________</w:t>
      </w:r>
    </w:p>
    <w:p w:rsidR="00EB0F56" w:rsidRDefault="00EB0F56">
      <w:pPr>
        <w:pStyle w:val="ConsPlusNonformat"/>
        <w:jc w:val="both"/>
      </w:pPr>
      <w:r>
        <w:lastRenderedPageBreak/>
        <w:t xml:space="preserve">    для фото _____________________ Имя ____________________________________</w:t>
      </w:r>
    </w:p>
    <w:p w:rsidR="00EB0F56" w:rsidRDefault="00EB0F56">
      <w:pPr>
        <w:pStyle w:val="ConsPlusNonformat"/>
        <w:jc w:val="both"/>
      </w:pPr>
      <w:r>
        <w:t xml:space="preserve">    М.П. _________________________ Отчество _______________________________</w:t>
      </w:r>
    </w:p>
    <w:p w:rsidR="00EB0F56" w:rsidRDefault="00EB0F56">
      <w:pPr>
        <w:pStyle w:val="ConsPlusNonformat"/>
        <w:jc w:val="both"/>
      </w:pPr>
    </w:p>
    <w:p w:rsidR="00EB0F56" w:rsidRDefault="00EB0F56">
      <w:pPr>
        <w:pStyle w:val="ConsPlusNonformat"/>
        <w:jc w:val="both"/>
      </w:pPr>
      <w:r>
        <w:t xml:space="preserve">    _____________________________________________             _____________</w:t>
      </w:r>
    </w:p>
    <w:p w:rsidR="00EB0F56" w:rsidRDefault="00EB0F56">
      <w:pPr>
        <w:pStyle w:val="ConsPlusNonformat"/>
        <w:jc w:val="both"/>
      </w:pPr>
      <w:r>
        <w:t xml:space="preserve">    (подпись руководителя регистрирующего органа)             (</w:t>
      </w:r>
      <w:proofErr w:type="spellStart"/>
      <w:r>
        <w:t>И.О.Фамилия</w:t>
      </w:r>
      <w:proofErr w:type="spellEnd"/>
      <w:r>
        <w:t>)</w:t>
      </w: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ind w:firstLine="540"/>
        <w:jc w:val="both"/>
      </w:pPr>
    </w:p>
    <w:p w:rsidR="00EB0F56" w:rsidRDefault="00EB0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B82" w:rsidRDefault="00F16B82"/>
    <w:sectPr w:rsidR="00F16B82" w:rsidSect="002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56"/>
    <w:rsid w:val="002173D6"/>
    <w:rsid w:val="00C40E90"/>
    <w:rsid w:val="00EB0F56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371F1B72FB53C0C4C6301A970068E52896FFE7ACE8F302532991114D78E42A59BA19DADA418DA784C255C7E32BB997BD138507012BD60EF6125IDO7D" TargetMode="External"/><Relationship Id="rId13" Type="http://schemas.openxmlformats.org/officeDocument/2006/relationships/hyperlink" Target="consultantplus://offline/ref=DC5371F1B72FB53C0C4C6301A970068E52896FFE7FCD8E312E30C41B1C8E8240A294FE8AAAED14DB784C275C756DBE8C6A8935526C0CBE7DF36327D4I9OFD" TargetMode="External"/><Relationship Id="rId18" Type="http://schemas.openxmlformats.org/officeDocument/2006/relationships/hyperlink" Target="consultantplus://offline/ref=DC5371F1B72FB53C0C4C6301A970068E52896FFE7CC989372432991114D78E42A59BA19DADA418DA784C255D7E32BB997BD138507012BD60EF6125IDO7D" TargetMode="External"/><Relationship Id="rId26" Type="http://schemas.openxmlformats.org/officeDocument/2006/relationships/hyperlink" Target="consultantplus://offline/ref=DC5371F1B72FB53C0C4C6301A970068E52896FFE7FCD8B362738C41B1C8E8240A294FE8AAAED14DB784C255A766DBE8C6A8935526C0CBE7DF36327D4I9O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5371F1B72FB53C0C4C6301A970068E52896FFE7FCD8B362738C41B1C8E8240A294FE8AAAED14DB784C25587D6DBE8C6A8935526C0CBE7DF36327D4I9OFD" TargetMode="External"/><Relationship Id="rId7" Type="http://schemas.openxmlformats.org/officeDocument/2006/relationships/hyperlink" Target="consultantplus://offline/ref=DC5371F1B72FB53C0C4C6301A970068E52896FFE7ACA89302132991114D78E42A59BA19DADA418DA784C255C7E32BB997BD138507012BD60EF6125IDO7D" TargetMode="External"/><Relationship Id="rId12" Type="http://schemas.openxmlformats.org/officeDocument/2006/relationships/hyperlink" Target="consultantplus://offline/ref=DC5371F1B72FB53C0C4C7D0CBF1C5A8B558531F07BCA83667A6DC24C43DE8415E2D4F8DFE9A918DF704771083133E7DD2CC238517010BE7CIEOCD" TargetMode="External"/><Relationship Id="rId17" Type="http://schemas.openxmlformats.org/officeDocument/2006/relationships/hyperlink" Target="consultantplus://offline/ref=DC5371F1B72FB53C0C4C6301A970068E52896FFE7CCE8E392032991114D78E42A59BA19DADA418DA784C255D7E32BB997BD138507012BD60EF6125IDO7D" TargetMode="External"/><Relationship Id="rId25" Type="http://schemas.openxmlformats.org/officeDocument/2006/relationships/hyperlink" Target="consultantplus://offline/ref=DC5371F1B72FB53C0C4C6301A970068E52896FFE7FCD8B362738C41B1C8E8240A294FE8AAAED14DB784C25587C6DBE8C6A8935526C0CBE7DF36327D4I9OF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371F1B72FB53C0C4C6301A970068E52896FFE7FCD8B362738C41B1C8E8240A294FE8AAAED14DB784C2558746DBE8C6A8935526C0CBE7DF36327D4I9OFD" TargetMode="External"/><Relationship Id="rId20" Type="http://schemas.openxmlformats.org/officeDocument/2006/relationships/hyperlink" Target="consultantplus://offline/ref=DC5371F1B72FB53C0C4C6301A970068E52896FFE7FCD8B362738C41B1C8E8240A294FE8AAAED14DB784C2558736DBE8C6A8935526C0CBE7DF36327D4I9OFD" TargetMode="External"/><Relationship Id="rId29" Type="http://schemas.openxmlformats.org/officeDocument/2006/relationships/hyperlink" Target="consultantplus://offline/ref=DC5371F1B72FB53C0C4C6301A970068E52896FFE7CC989372432991114D78E42A59BA19DADA418DA784C255C7E32BB997BD138507012BD60EF6125IDO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371F1B72FB53C0C4C6301A970068E52896FFE7CC989372432991114D78E42A59BA19DADA418DA784C255D7E32BB997BD138507012BD60EF6125IDO7D" TargetMode="External"/><Relationship Id="rId11" Type="http://schemas.openxmlformats.org/officeDocument/2006/relationships/hyperlink" Target="consultantplus://offline/ref=DC5371F1B72FB53C0C4C6301A970068E52896FFE7CCE8F332432991114D78E42A59BA19DADA418DA784C22517E32BB997BD138507012BD60EF6125IDO7D" TargetMode="External"/><Relationship Id="rId24" Type="http://schemas.openxmlformats.org/officeDocument/2006/relationships/hyperlink" Target="consultantplus://offline/ref=DC5371F1B72FB53C0C4C7D0CBF1C5A8B558537F77FCC83667A6DC24C43DE8415F0D4A0D3E9AB07DA7B52275977I6O7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C5371F1B72FB53C0C4C6301A970068E52896FFE7CCE8E392032991114D78E42A59BA19DADA418DA784C255D7E32BB997BD138507012BD60EF6125IDO7D" TargetMode="External"/><Relationship Id="rId15" Type="http://schemas.openxmlformats.org/officeDocument/2006/relationships/hyperlink" Target="consultantplus://offline/ref=DC5371F1B72FB53C0C4C6301A970068E52896FFE7FCD8B362738C41B1C8E8240A294FE8AAAED14DB784C2558756DBE8C6A8935526C0CBE7DF36327D4I9OFD" TargetMode="External"/><Relationship Id="rId23" Type="http://schemas.openxmlformats.org/officeDocument/2006/relationships/hyperlink" Target="consultantplus://offline/ref=DC5371F1B72FB53C0C4C6301A970068E52896FFE7FCD8E312E30C41B1C8E8240A294FE8AB8ED4CD7784E3B597678E8DD2CIDODD" TargetMode="External"/><Relationship Id="rId28" Type="http://schemas.openxmlformats.org/officeDocument/2006/relationships/hyperlink" Target="consultantplus://offline/ref=DC5371F1B72FB53C0C4C6301A970068E52896FFE7CCE8E392032991114D78E42A59BA19DADA418DA784C255C7E32BB997BD138507012BD60EF6125IDO7D" TargetMode="External"/><Relationship Id="rId10" Type="http://schemas.openxmlformats.org/officeDocument/2006/relationships/hyperlink" Target="consultantplus://offline/ref=DC5371F1B72FB53C0C4C6301A970068E52896FFE7FCD8B362738C41B1C8E8240A294FE8AAAED14DB784C2559706DBE8C6A8935526C0CBE7DF36327D4I9OFD" TargetMode="External"/><Relationship Id="rId19" Type="http://schemas.openxmlformats.org/officeDocument/2006/relationships/hyperlink" Target="consultantplus://offline/ref=DC5371F1B72FB53C0C4C6301A970068E52896FFE7FCD8B362738C41B1C8E8240A294FE8AAAED14DB784C2558766DBE8C6A8935526C0CBE7DF36327D4I9OFD" TargetMode="External"/><Relationship Id="rId31" Type="http://schemas.openxmlformats.org/officeDocument/2006/relationships/hyperlink" Target="consultantplus://offline/ref=DC5371F1B72FB53C0C4C7D0CBF1C5A8B558531F07BCA83667A6DC24C43DE8415E2D4F8DFE9A919D9794771083133E7DD2CC238517010BE7CIEO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371F1B72FB53C0C4C6301A970068E52896FFE7FCD8D31253AC41B1C8E8240A294FE8AAAED14DB784C2558746DBE8C6A8935526C0CBE7DF36327D4I9OFD" TargetMode="External"/><Relationship Id="rId14" Type="http://schemas.openxmlformats.org/officeDocument/2006/relationships/hyperlink" Target="consultantplus://offline/ref=DC5371F1B72FB53C0C4C6301A970068E52896FFE7FCD8B362738C41B1C8E8240A294FE8AAAED14DB784C25597D6DBE8C6A8935526C0CBE7DF36327D4I9OFD" TargetMode="External"/><Relationship Id="rId22" Type="http://schemas.openxmlformats.org/officeDocument/2006/relationships/hyperlink" Target="consultantplus://offline/ref=DC5371F1B72FB53C0C4C7D0CBF1C5A8B558531F07BCA83667A6DC24C43DE8415F0D4A0D3E9AB07DA7B52275977I6O7D" TargetMode="External"/><Relationship Id="rId27" Type="http://schemas.openxmlformats.org/officeDocument/2006/relationships/hyperlink" Target="consultantplus://offline/ref=DC5371F1B72FB53C0C4C6301A970068E52896FFE7CCE8E392032991114D78E42A59BA19DADA418DA784C255C7E32BB997BD138507012BD60EF6125IDO7D" TargetMode="External"/><Relationship Id="rId30" Type="http://schemas.openxmlformats.org/officeDocument/2006/relationships/hyperlink" Target="consultantplus://offline/ref=DC5371F1B72FB53C0C4C6301A970068E52896FFE7FCD8B362738C41B1C8E8240A294FE8AAAED14DB784C255A706DBE8C6A8935526C0CBE7DF36327D4I9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В. Бочкарев</dc:creator>
  <cp:lastModifiedBy>Геннадий В. Бочкарев</cp:lastModifiedBy>
  <cp:revision>1</cp:revision>
  <dcterms:created xsi:type="dcterms:W3CDTF">2021-03-02T03:14:00Z</dcterms:created>
  <dcterms:modified xsi:type="dcterms:W3CDTF">2021-03-02T03:14:00Z</dcterms:modified>
</cp:coreProperties>
</file>